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631"/>
        <w:gridCol w:w="2911"/>
        <w:gridCol w:w="3085"/>
        <w:gridCol w:w="2908"/>
      </w:tblGrid>
      <w:tr w:rsidR="00FF09DF" w:rsidRPr="00FF09DF" w:rsidTr="00FF09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pStyle w:val="a3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FF09DF">
              <w:rPr>
                <w:color w:val="000000"/>
                <w:sz w:val="20"/>
                <w:szCs w:val="20"/>
              </w:rPr>
              <w:t> </w:t>
            </w:r>
          </w:p>
          <w:p w:rsidR="00FF09DF" w:rsidRPr="00FF09DF" w:rsidRDefault="00FF09DF">
            <w:pPr>
              <w:pStyle w:val="a3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FF09D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документов для внесения изменений в сведения, содержащиеся в реестре членов Ассоциации «Саратовские строители» в связи с изменением уровня ответственности  с правом выполнения работ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по строительству, реконструкции, капитальному ремонту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объектов капитального 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документов для внесения изменений в сведения, содержащиеся в реестре членов Ассоциации «Саратовские строители» в связи с изменением уровня ответственности  с правом выполнения работ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по строительству, реконструкции, капитальному ремонту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в отношении особо опасных, технически сложных и уникальных объектов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документов для внесения изменений в сведения, содержащиеся в реестре членов Ассоциации «Саратовские строители» в связи с изменением уровня ответственности с правом выполнения работ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по строительству, реконструкции, капитальному ремонту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в отношении объектов использования атомной энергии</w:t>
            </w:r>
          </w:p>
        </w:tc>
      </w:tr>
      <w:tr w:rsidR="00FF09DF" w:rsidRPr="00FF09DF" w:rsidTr="00FF09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D35B38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Доверенность.</w:t>
              </w:r>
            </w:hyperlink>
            <w:r w:rsidR="00FF09DF" w:rsidRPr="00FF09DF">
              <w:rPr>
                <w:rFonts w:ascii="Times New Roman" w:hAnsi="Times New Roman" w:cs="Times New Roman"/>
                <w:sz w:val="20"/>
                <w:szCs w:val="20"/>
              </w:rPr>
              <w:br/>
              <w:t>Заполняется и представляется в случае, если документы представляются не руководителем организации.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D35B38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Анкета</w:t>
              </w:r>
            </w:hyperlink>
            <w:r w:rsidR="00FF09DF" w:rsidRPr="00FF09DF">
              <w:rPr>
                <w:rFonts w:ascii="Times New Roman" w:hAnsi="Times New Roman" w:cs="Times New Roman"/>
                <w:sz w:val="20"/>
                <w:szCs w:val="20"/>
              </w:rPr>
              <w:t> юридического лица</w:t>
            </w:r>
          </w:p>
        </w:tc>
      </w:tr>
      <w:tr w:rsidR="009A5711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5711" w:rsidRPr="009A5711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1"/>
              </w:rPr>
            </w:pPr>
            <w:r w:rsidRPr="009A5711">
              <w:rPr>
                <w:rStyle w:val="a4"/>
                <w:rFonts w:ascii="Times New Roman" w:hAnsi="Times New Roman" w:cs="Times New Roman"/>
                <w:color w:val="000000"/>
                <w:sz w:val="20"/>
                <w:szCs w:val="21"/>
              </w:rPr>
              <w:t>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5711" w:rsidRPr="009A5711" w:rsidRDefault="009A5711">
            <w:pPr>
              <w:rPr>
                <w:rFonts w:ascii="Times New Roman" w:hAnsi="Times New Roman" w:cs="Times New Roman"/>
                <w:color w:val="000000"/>
                <w:sz w:val="20"/>
                <w:szCs w:val="21"/>
              </w:rPr>
            </w:pPr>
            <w:r w:rsidRPr="009A5711">
              <w:rPr>
                <w:rStyle w:val="a4"/>
                <w:rFonts w:ascii="Times New Roman" w:hAnsi="Times New Roman" w:cs="Times New Roman"/>
                <w:color w:val="000000"/>
                <w:sz w:val="20"/>
                <w:szCs w:val="21"/>
              </w:rPr>
              <w:t>Копии учредительных и регистрационных документов:</w:t>
            </w:r>
          </w:p>
        </w:tc>
      </w:tr>
      <w:tr w:rsidR="009A5711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5711" w:rsidRPr="009A5711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1"/>
              </w:rPr>
            </w:pPr>
            <w:r w:rsidRPr="009A5711">
              <w:rPr>
                <w:rFonts w:ascii="Times New Roman" w:hAnsi="Times New Roman" w:cs="Times New Roman"/>
                <w:color w:val="000000"/>
                <w:sz w:val="20"/>
                <w:szCs w:val="21"/>
              </w:rPr>
              <w:t>1.1.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5711" w:rsidRPr="009A5711" w:rsidRDefault="009A5711">
            <w:pPr>
              <w:rPr>
                <w:rFonts w:ascii="Times New Roman" w:hAnsi="Times New Roman" w:cs="Times New Roman"/>
                <w:color w:val="000000"/>
                <w:sz w:val="20"/>
                <w:szCs w:val="21"/>
              </w:rPr>
            </w:pPr>
            <w:r w:rsidRPr="009A5711">
              <w:rPr>
                <w:rFonts w:ascii="Times New Roman" w:hAnsi="Times New Roman" w:cs="Times New Roman"/>
                <w:color w:val="000000"/>
                <w:sz w:val="20"/>
                <w:szCs w:val="21"/>
              </w:rPr>
              <w:t>Копия Устава, в случае, если в Устав вносились изменения;</w:t>
            </w:r>
          </w:p>
        </w:tc>
      </w:tr>
      <w:tr w:rsidR="009A5711" w:rsidRPr="00FF09DF" w:rsidTr="009A5711">
        <w:trPr>
          <w:trHeight w:hRule="exact" w:val="90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5711" w:rsidRPr="009A5711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1"/>
              </w:rPr>
            </w:pPr>
            <w:r w:rsidRPr="009A5711">
              <w:rPr>
                <w:rFonts w:ascii="Times New Roman" w:hAnsi="Times New Roman" w:cs="Times New Roman"/>
                <w:color w:val="000000"/>
                <w:sz w:val="20"/>
                <w:szCs w:val="21"/>
              </w:rPr>
              <w:t>1.2.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5711" w:rsidRPr="009A5711" w:rsidRDefault="009A5711">
            <w:pPr>
              <w:rPr>
                <w:rFonts w:ascii="Times New Roman" w:hAnsi="Times New Roman" w:cs="Times New Roman"/>
                <w:color w:val="000000"/>
                <w:sz w:val="20"/>
                <w:szCs w:val="21"/>
              </w:rPr>
            </w:pPr>
            <w:r w:rsidRPr="009A5711">
              <w:rPr>
                <w:rFonts w:ascii="Times New Roman" w:hAnsi="Times New Roman" w:cs="Times New Roman"/>
                <w:color w:val="000000"/>
                <w:sz w:val="20"/>
                <w:szCs w:val="21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иностранного юридического лица);</w:t>
            </w:r>
          </w:p>
        </w:tc>
      </w:tr>
      <w:tr w:rsidR="009A5711" w:rsidRPr="00FF09DF" w:rsidTr="009A5711">
        <w:trPr>
          <w:trHeight w:hRule="exact" w:val="114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5711" w:rsidRPr="009A5711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1"/>
              </w:rPr>
            </w:pPr>
            <w:r w:rsidRPr="009A5711">
              <w:rPr>
                <w:rFonts w:ascii="Times New Roman" w:hAnsi="Times New Roman" w:cs="Times New Roman"/>
                <w:color w:val="000000"/>
                <w:sz w:val="20"/>
                <w:szCs w:val="21"/>
              </w:rPr>
              <w:t>1.3.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5711" w:rsidRPr="009A5711" w:rsidRDefault="009A5711">
            <w:pPr>
              <w:rPr>
                <w:rFonts w:ascii="Times New Roman" w:hAnsi="Times New Roman" w:cs="Times New Roman"/>
                <w:color w:val="000000"/>
                <w:sz w:val="20"/>
                <w:szCs w:val="21"/>
              </w:rPr>
            </w:pPr>
            <w:r w:rsidRPr="009A5711">
              <w:rPr>
                <w:rFonts w:ascii="Times New Roman" w:hAnsi="Times New Roman" w:cs="Times New Roman"/>
                <w:color w:val="000000"/>
                <w:sz w:val="20"/>
                <w:szCs w:val="21"/>
              </w:rPr>
              <w:t>Копия документа подтверждающего факт внесения в соответствующий государственный реестр записи о государственной регистрации юридического лица (ОГРН, лист записи в ЕГРЮЛ, ГРН, связанные с внесением изменений в уставные документы), в случае, если данные документы ранее не представлялись в Ассоциацию;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подтверждающие соответствие юридического лица требованиям, установленным Ассоциацией к своим членам во внутренних документах Ассоциации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D35B38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Сведения об образовании, квалификации, повышении квалификации, аттестации, профессиональной переподготовке, стаже работы работников юридического лица.</w:t>
              </w:r>
            </w:hyperlink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Уведомление о включении сведений о специалистах в Национальный реестр специалистов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Копии документов об образовании (диплом)</w:t>
            </w:r>
          </w:p>
        </w:tc>
      </w:tr>
      <w:tr w:rsidR="00FF09DF" w:rsidRPr="00FF09DF" w:rsidTr="002E69F7">
        <w:trPr>
          <w:trHeight w:hRule="exact" w:val="10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.1.3.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Копии документов о прохождении независимой оценки квалификации (свидетельство о квалификации)  и/или о повышении квалификации (удостоверения о краткосрочном повышении квалификации)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.1.4.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подтверждающие стаж работы работников юридического лица (копия трудовой книжки)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.1.5.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Копия трудового договора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.1.6.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подтверждающие наличие у специалистов должностных обязанностей (выписка из должностной инструкции, либо копия должностной инструкции)</w:t>
            </w:r>
          </w:p>
        </w:tc>
      </w:tr>
      <w:tr w:rsidR="00FF09DF" w:rsidRPr="00FF09DF" w:rsidTr="00FF09DF">
        <w:trPr>
          <w:trHeight w:hRule="exact" w:val="487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Копии документов, подтверждающих наличие у члена Ассоциации системы аттестации работников, подлежащих аттестации по правилам, установленным Федеральной службой по экологическому, технологическому и атомному надзору, в случае, если в штатное расписание такого члена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9DF" w:rsidRPr="00FF09DF" w:rsidTr="00FF09DF">
        <w:trPr>
          <w:trHeight w:hRule="exact" w:val="150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D35B38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Сведения о налич</w:t>
              </w:r>
              <w:proofErr w:type="gramStart"/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ии у ю</w:t>
              </w:r>
              <w:proofErr w:type="gramEnd"/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ридического лица принадлежащих ему на праве собственности или на ином законном основании имущества, необходимого для выполнения работ по строительству, реконструкции, капитальному ремонту объектов капитального строительства</w:t>
              </w:r>
            </w:hyperlink>
          </w:p>
        </w:tc>
      </w:tr>
      <w:tr w:rsidR="00FF09DF" w:rsidRPr="00FF09DF" w:rsidTr="00FF09DF">
        <w:trPr>
          <w:trHeight w:hRule="exact" w:val="283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подтверждающих наличие принадлежащих ему на праве собственности или ином законном основании зданий, и (или) сооружений, и (или) помещений, строительных машин и механизмов, транспортных средств, средств технологического оснащения, передвижных энергетических установок, средств контроля и измерений и в случае необходимости средств обеспечения промышленной безопасности в составе и в количестве необходимом для выполнения работ по строительству, реконструкции, капитальному ремонту особо опасных, технически сложных и уникальных объектов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Сведения о системе </w:t>
            </w:r>
            <w:proofErr w:type="gramStart"/>
            <w:r w:rsidRPr="00FF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контроля за</w:t>
            </w:r>
            <w:proofErr w:type="gramEnd"/>
            <w:r w:rsidRPr="00FF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качеством выполняемых работ</w:t>
            </w:r>
          </w:p>
        </w:tc>
      </w:tr>
      <w:tr w:rsidR="00FF09DF" w:rsidRPr="00FF09DF" w:rsidTr="00FF09DF">
        <w:trPr>
          <w:trHeight w:hRule="exact" w:val="226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подтверждающих наличие у юридического лица документов, устанавливающих порядок организации и проведения контроля </w:t>
            </w:r>
            <w:proofErr w:type="gramStart"/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  <w:proofErr w:type="gramEnd"/>
            <w:r w:rsidRPr="00FF09DF">
              <w:rPr>
                <w:rFonts w:ascii="Times New Roman" w:hAnsi="Times New Roman" w:cs="Times New Roman"/>
                <w:sz w:val="20"/>
                <w:szCs w:val="20"/>
              </w:rPr>
              <w:t xml:space="preserve"> выполняемых работ, а также работников, на которых в установленном порядке возложена обязанность по осуществлению такого контроля (Копия Положения о контроле за качеством выполняемых работ; копии приказов о возложении обязанностей по осуществлению контроля за выполнением работ)</w:t>
            </w:r>
          </w:p>
        </w:tc>
      </w:tr>
      <w:tr w:rsidR="00FF09DF" w:rsidRPr="00FF09DF" w:rsidTr="00FF09DF">
        <w:trPr>
          <w:trHeight w:hRule="exact" w:val="27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9A57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  <w:r w:rsidR="00FF09DF"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Копия лицензии на соответствующие виды деятельности в области использования атомной энергии, выданной в соответствии с требованиями законодательства Российской Федерации в области использования атомной энергии</w:t>
            </w:r>
          </w:p>
        </w:tc>
      </w:tr>
    </w:tbl>
    <w:p w:rsidR="006B2E7D" w:rsidRPr="00FF09DF" w:rsidRDefault="006B2E7D">
      <w:pPr>
        <w:rPr>
          <w:rFonts w:ascii="Times New Roman" w:hAnsi="Times New Roman" w:cs="Times New Roman"/>
          <w:sz w:val="20"/>
          <w:szCs w:val="20"/>
        </w:rPr>
      </w:pPr>
    </w:p>
    <w:sectPr w:rsidR="006B2E7D" w:rsidRPr="00FF09DF" w:rsidSect="006B2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16BC5"/>
    <w:rsid w:val="0000636B"/>
    <w:rsid w:val="002E69F7"/>
    <w:rsid w:val="00411143"/>
    <w:rsid w:val="006B2E7D"/>
    <w:rsid w:val="00716BC5"/>
    <w:rsid w:val="00877DE5"/>
    <w:rsid w:val="009416EA"/>
    <w:rsid w:val="009A5711"/>
    <w:rsid w:val="009B1297"/>
    <w:rsid w:val="00CE5F9E"/>
    <w:rsid w:val="00D35B38"/>
    <w:rsid w:val="00FF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BC5"/>
    <w:rPr>
      <w:b/>
      <w:bCs/>
    </w:rPr>
  </w:style>
  <w:style w:type="character" w:styleId="a5">
    <w:name w:val="Hyperlink"/>
    <w:basedOn w:val="a0"/>
    <w:uiPriority w:val="99"/>
    <w:semiHidden/>
    <w:unhideWhenUsed/>
    <w:rsid w:val="00716B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ro64.ru/docs/vnes_izm/07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ro64.ru/docs/vnes_izm/06.docx" TargetMode="External"/><Relationship Id="rId5" Type="http://schemas.openxmlformats.org/officeDocument/2006/relationships/hyperlink" Target="https://sro64.ru/docs/vnes_izm/01.docx" TargetMode="External"/><Relationship Id="rId4" Type="http://schemas.openxmlformats.org/officeDocument/2006/relationships/hyperlink" Target="https://sro64.ru/docs/vnes_izm/02.doc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745</Words>
  <Characters>4251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Вельмизов</dc:creator>
  <cp:lastModifiedBy>Вельмизов</cp:lastModifiedBy>
  <cp:revision>8</cp:revision>
  <dcterms:created xsi:type="dcterms:W3CDTF">2024-03-25T09:40:00Z</dcterms:created>
  <dcterms:modified xsi:type="dcterms:W3CDTF">2024-04-04T06:39:00Z</dcterms:modified>
</cp:coreProperties>
</file>